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Согласие на обработку персональных данных (дистанционно).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Присоединяясь к Политике конфиденциальности и Политике защиты и обработки персональных данных (далее – Политика), размещенных на Сайте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https://yoga-dog.ru/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его поддоменах и субдоменах (далее – Сайт), и оставляя свои данные на Сайте путем заполнения любых форм сбора данных размещенных на Сайте, а также при входе или первичной регистрации в Личном кабинете пользователя и входе в его интерфейс по кнопке «Личный кабинет»: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(субъект персональных данных), посещающий Сайт: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дает свое согласие Оператору персональных данных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Индивидуальному предпринимателю Лавровой Марине Сергеевне (ИНН 100604367903, ОГРНИП 325784700255009) 198511, г. Санкт-Петербург,  Пр. Героев, д. 23 литер А кв. 113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законных основаниях использующей и администрирующей Сайт,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обработку своих персональных данных и выражает  согласие с условиями обработки персональных данных без оговорок и ограничений. Пользователь признает, что им внимательно и в полном объеме прочитаны Политика защиты и обработки персональных данных и политика конфиденциальности Оператора.</w:t>
      </w:r>
    </w:p>
    <w:p w:rsidR="00000000" w:rsidDel="00000000" w:rsidP="00000000" w:rsidRDefault="00000000" w:rsidRPr="00000000" w14:paraId="00000006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Цель обработки персональных данных: дистанционное заключение договоров оказания услуг и оказание услуг; оформление оплаты за услуги; идентификация и предоставление доступа в помещение; предоставление доступа к специальной информации; обработка заявок; использование персональных данных (в том числе, но не ограничиваясь фотоизображением) в рекламных макетах, отзывах и публикациях на Сайте, в социальных сетях Оператора, а также в печатной продукции</w:t>
      </w:r>
    </w:p>
    <w:p w:rsidR="00000000" w:rsidDel="00000000" w:rsidP="00000000" w:rsidRDefault="00000000" w:rsidRPr="00000000" w14:paraId="00000007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применяется в отношении обработки следующих персональных данных: ФИО, Контактный телефон, пол, дата рождения, реквизиты документа удостоверяющего личность, адрес фактического места проживания и адреса регистрации, адрес электронной почты (E-mail), фотография (фотоизображение), сведения о состоянии здоровья (специальная категория персональных данных).</w:t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Перечень действий с персональными данными, на совершение которых дается Согласие, а также способы их обработки определены в соответствии с п. 3 ст. 3 Федерального закона от 27.07.2006 г. № 152-ФЗ «О персональных данных». Обработка включает в себя: сбор; запись; систематизация; накопление; хранение; уточнение (обновление, изменение); извлечение; использование; передачу третьим лицам (распространение, предоставление, доступ); обезличивание; удаление; уничтожение. Обработка персональных данных осуществляется следующими способами: обработка персональных данных с использованием средств автоматизации, обработка персональных данных без использования средств автоматизации (неавтоматизированная обработка).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oet6jb543wc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что обработка персональной информации на Сайте осуществляется при помощи файлов Cookie и внешних сервисов (счетчиков).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Файлы cookie,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интернет-сервисов, для таргетирования рекламы, которая показывается Пользователю, в статистических и исследовательских целях, а также для улучшения сервисов Сайта.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 Сайт вправе установить, что предоставление определенного сервиса возможно лишь при условии, что прием и получение файлов cookie разрешены Пользователем. Структура файла cookie, его содержание и технические параметры определяются сайтом и могут изменяться без предварительного уведомления Пользователя. Счетчики, размещенные на Сайте, могут использоваться для анализа файлов cookie Пользователя, для сбора и обработки статистической информации об использовании ресурсов, а также для обеспечения работоспособности ресурсов в целом или их отдельных функций в частности. Технические параметры работ счетчиков определяются Сайтом и могут изменяться без предварительного уведомления Пользователя. Запрет обработки cookies файлов устанавливается в настройках браузера Пользователя.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веб-аналитики «Яндекс.Метрика» - ООО «ЯНДЕКС», Россия, 119021, г. Москва, ул. Льва Толстого, 16, предоставляемый Яндекс на следующих условиях: Сервис веб-аналитики «Яндекс.Метрика» использует Cookies; Информация об использовании Сайта Посетителем, собранная при помощи Cookies,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 ООО «Яндекс»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 «Яндекс.Метрика», размещенными в сети «Интернет», Политикой конфиденциальности, размещенной в сети «Интернет»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https://yandex.ru/legal/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«ПиксельВКонтакте» (ООО «Вконтакте» 191024, Санкт-Петербург, Херсонская ул., д. 12-14, литер А, пом. 1-Н.  Сервис использует Cookies; Информация об использовании Сайта Посетителем, собранная при помощи Cookies, подлежит передаче ООО «Вконтакте» и хранится на серверах, расположенных в Российской Федерации. Сервис обрабатывает полученную информацию для оценки использования Сайта Посетителем и составления отчетов о деятельности Сайта. ООО «Вконтакте»»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сервиса, размещенными в сети «Интернет», Политикой конфиденциальности, размещенной в сети «Интернет» по адресу: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https://vk.com/legal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дается на обработку персональных данных и передачу их третьей стороне, как без использования средств автоматизации, так и с их использованием. 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действует с момента подписания и до достижения целей обработки персональных данных или в течение сроков хранения информации, установленных законодательством Российской Федерацией или до момента его отзыва Пользователем - субъектом персональных данных.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Давая настоящее согласие, Пользователь подтверждает, что: все указанные данные принадлежат лично ему; подтверждает, что давая такое согласие, действует свободно, по своей воле и в своем интересе. Согласие является конкретным, информированным и сознательным.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подтверждает, что, давая такое согласие согласен/согласна квалифицировать в качестве своей простой электронной подписи под настоящим Согласием и под Политикой защиты и обработки персональных данных выполнение следующего действия на Сайте: путем проставления галочки-согласия (заполнение чек-бокса) под соответствующей формой сбора персональных данных и/или нажатия на элемент сайта с текстом "Я согласен/согласна".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m2pf8wnbqzlf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может быть отозвано Субъектом персональных данных путем направления соответствующего распоряжения в простой письменной форме уведомление на почтовый адрес: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198511, г. Санкт-Петербург,  Пр. Героев, д. 23 литер А кв. 113 Индивидуальному предпринимателю Лавровой Марине Сергеевне (ИНН 100604367903, ОГРНИП 325784700255009)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отправкой копии уведомления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адрес электронной почты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yogadog.spb.kor@gmail.com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пометкой «Отзыв согласия на обработку персональных данных».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1" w:top="1134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993" w:right="0" w:firstLine="567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2vefa65rbufy" w:id="2"/>
    <w:bookmarkEnd w:id="2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-906460</wp:posOffset>
              </wp:positionH>
              <wp:positionV relativeFrom="paragraph">
                <wp:posOffset>-157160</wp:posOffset>
              </wp:positionV>
              <wp:extent cx="2936875" cy="406400"/>
              <wp:effectExtent b="0" l="0" r="0" t="0"/>
              <wp:wrapNone/>
              <wp:docPr id="50662876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87088" y="3586325"/>
                        <a:ext cx="291782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Согласие на обработку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Для Сайта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(2024)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-906460</wp:posOffset>
              </wp:positionH>
              <wp:positionV relativeFrom="paragraph">
                <wp:posOffset>-157160</wp:posOffset>
              </wp:positionV>
              <wp:extent cx="2936875" cy="406400"/>
              <wp:effectExtent b="0" l="0" r="0" t="0"/>
              <wp:wrapNone/>
              <wp:docPr id="50662876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36875" cy="406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-1098547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6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45885" y="3780000"/>
                        <a:ext cx="7800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-1098547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6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22194A"/>
    <w:rPr>
      <w:color w:val="0563c1" w:themeColor="hyperlink"/>
      <w:u w:val="single"/>
    </w:rPr>
  </w:style>
  <w:style w:type="paragraph" w:styleId="a4">
    <w:name w:val="No Spacing"/>
    <w:uiPriority w:val="1"/>
    <w:qFormat w:val="1"/>
    <w:rsid w:val="007B1BAC"/>
    <w:pPr>
      <w:spacing w:after="0" w:line="240" w:lineRule="auto"/>
    </w:pPr>
  </w:style>
  <w:style w:type="character" w:styleId="a5">
    <w:name w:val="Unresolved Mention"/>
    <w:basedOn w:val="a0"/>
    <w:uiPriority w:val="99"/>
    <w:semiHidden w:val="1"/>
    <w:unhideWhenUsed w:val="1"/>
    <w:rsid w:val="004B2001"/>
    <w:rPr>
      <w:color w:val="605e5c"/>
      <w:shd w:color="auto" w:fill="e1dfdd" w:val="clear"/>
    </w:rPr>
  </w:style>
  <w:style w:type="character" w:styleId="a6">
    <w:name w:val="FollowedHyperlink"/>
    <w:basedOn w:val="a0"/>
    <w:uiPriority w:val="99"/>
    <w:semiHidden w:val="1"/>
    <w:unhideWhenUsed w:val="1"/>
    <w:rsid w:val="00C66F4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737E63"/>
    <w:pPr>
      <w:ind w:left="720"/>
      <w:contextualSpacing w:val="1"/>
    </w:pPr>
  </w:style>
  <w:style w:type="paragraph" w:styleId="a8">
    <w:name w:val="header"/>
    <w:basedOn w:val="a"/>
    <w:link w:val="a9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301096"/>
  </w:style>
  <w:style w:type="paragraph" w:styleId="aa">
    <w:name w:val="footer"/>
    <w:basedOn w:val="a"/>
    <w:link w:val="ab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30109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yogadog.sbp@gmail.com" TargetMode="External"/><Relationship Id="rId9" Type="http://schemas.openxmlformats.org/officeDocument/2006/relationships/hyperlink" Target="https://vk.com/leg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ga-dog.ru/" TargetMode="External"/><Relationship Id="rId8" Type="http://schemas.openxmlformats.org/officeDocument/2006/relationships/hyperlink" Target="https://yandex.ru/lega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hWLh4ptGV8uYjpm7bFbo2+Npng==">CgMxLjAyDmgub2V0NmpiNTQzd2N4Mg5oLm0ycGY4d25icXpsZjIOaC4ydmVmYTY1cmJ1Znk4AHIhMVdQZ3pRU0Z0WU1Cemh5M0VVbWd0Ukc3b0NkVjZ3eFFQ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2025-07-08T15:53:00Z</dcterms:created>
  <dc:creator>user</dc:creator>
</cp:coreProperties>
</file>